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881" w:rsidRDefault="00396881" w:rsidP="00EB6120">
      <w:pPr>
        <w:spacing w:line="360" w:lineRule="auto"/>
      </w:pPr>
      <w:r>
        <w:t>It is a Free and Fair</w:t>
      </w:r>
      <w:r>
        <w:t xml:space="preserve"> </w:t>
      </w:r>
      <w:proofErr w:type="gramStart"/>
      <w:r>
        <w:t>Service .</w:t>
      </w:r>
      <w:proofErr w:type="gramEnd"/>
    </w:p>
    <w:p w:rsidR="00396881" w:rsidRDefault="00396881" w:rsidP="00EB6120">
      <w:pPr>
        <w:spacing w:line="360" w:lineRule="auto"/>
      </w:pPr>
      <w:proofErr w:type="gramStart"/>
      <w:r>
        <w:t>Click on Jobseeker Registration Link to Register a</w:t>
      </w:r>
      <w:r w:rsidR="00A63A7A">
        <w:t>s</w:t>
      </w:r>
      <w:r>
        <w:t xml:space="preserve"> Job Seeker.</w:t>
      </w:r>
      <w:proofErr w:type="gramEnd"/>
    </w:p>
    <w:p w:rsidR="00396881" w:rsidRDefault="00396881" w:rsidP="00EB6120">
      <w:pPr>
        <w:spacing w:line="360" w:lineRule="auto"/>
      </w:pPr>
      <w:r>
        <w:t xml:space="preserve">The candidate can register his/her name from </w:t>
      </w:r>
      <w:proofErr w:type="spellStart"/>
      <w:r>
        <w:t>any where</w:t>
      </w:r>
      <w:proofErr w:type="spellEnd"/>
      <w:r>
        <w:t xml:space="preserve"> or from any device that has an</w:t>
      </w:r>
    </w:p>
    <w:p w:rsidR="00396881" w:rsidRDefault="00A63A7A" w:rsidP="00EB6120">
      <w:pPr>
        <w:spacing w:line="360" w:lineRule="auto"/>
      </w:pPr>
      <w:proofErr w:type="gramStart"/>
      <w:r>
        <w:t>internet</w:t>
      </w:r>
      <w:proofErr w:type="gramEnd"/>
      <w:r>
        <w:t xml:space="preserve"> connection</w:t>
      </w:r>
      <w:r w:rsidR="00396881">
        <w:t xml:space="preserve"> by submitting all the required Documents .</w:t>
      </w:r>
    </w:p>
    <w:p w:rsidR="00396881" w:rsidRDefault="00396881" w:rsidP="00EB6120">
      <w:pPr>
        <w:spacing w:line="360" w:lineRule="auto"/>
      </w:pPr>
      <w:r>
        <w:t>After Completion of Registration</w:t>
      </w:r>
      <w:r w:rsidR="00A63A7A">
        <w:t>,</w:t>
      </w:r>
      <w:r>
        <w:t xml:space="preserve"> </w:t>
      </w:r>
      <w:r>
        <w:t>an</w:t>
      </w:r>
      <w:r>
        <w:t xml:space="preserve"> Acknowledgements page with a Temporary number</w:t>
      </w:r>
      <w:r w:rsidR="00EB6120">
        <w:t xml:space="preserve"> is</w:t>
      </w:r>
    </w:p>
    <w:p w:rsidR="00396881" w:rsidRDefault="00396881" w:rsidP="00EB6120">
      <w:pPr>
        <w:spacing w:line="360" w:lineRule="auto"/>
      </w:pPr>
      <w:proofErr w:type="gramStart"/>
      <w:r>
        <w:t>generated</w:t>
      </w:r>
      <w:proofErr w:type="gramEnd"/>
      <w:r>
        <w:t xml:space="preserve"> which is valid for 20 days.</w:t>
      </w:r>
    </w:p>
    <w:p w:rsidR="00396881" w:rsidRDefault="00396881" w:rsidP="00EB6120">
      <w:pPr>
        <w:spacing w:line="360" w:lineRule="auto"/>
      </w:pPr>
      <w:r>
        <w:t xml:space="preserve">In </w:t>
      </w:r>
      <w:r w:rsidR="00EB6120">
        <w:t>b</w:t>
      </w:r>
      <w:r>
        <w:t>etween 20 days of the</w:t>
      </w:r>
      <w:r>
        <w:t xml:space="preserve"> temporary</w:t>
      </w:r>
      <w:r>
        <w:t xml:space="preserve"> Registration</w:t>
      </w:r>
      <w:r>
        <w:t>,</w:t>
      </w:r>
      <w:r>
        <w:t xml:space="preserve"> the Job Seeker should visit to the</w:t>
      </w:r>
    </w:p>
    <w:p w:rsidR="00396881" w:rsidRDefault="00396881" w:rsidP="00EB6120">
      <w:pPr>
        <w:spacing w:line="360" w:lineRule="auto"/>
      </w:pPr>
      <w:proofErr w:type="gramStart"/>
      <w:r>
        <w:t>appropriate</w:t>
      </w:r>
      <w:proofErr w:type="gramEnd"/>
      <w:r>
        <w:t xml:space="preserve"> Employment Exchange </w:t>
      </w:r>
      <w:r>
        <w:t>physically</w:t>
      </w:r>
      <w:r>
        <w:t xml:space="preserve"> with all required Original Documents for</w:t>
      </w:r>
    </w:p>
    <w:p w:rsidR="00396881" w:rsidRDefault="00396881" w:rsidP="00EB6120">
      <w:pPr>
        <w:spacing w:line="360" w:lineRule="auto"/>
      </w:pPr>
      <w:proofErr w:type="gramStart"/>
      <w:r>
        <w:t xml:space="preserve">Verification </w:t>
      </w:r>
      <w:r>
        <w:t>failing which the Temporary Registration Number would be cancelled automatically.</w:t>
      </w:r>
      <w:proofErr w:type="gramEnd"/>
    </w:p>
    <w:p w:rsidR="00396881" w:rsidRDefault="00396881" w:rsidP="00EB6120">
      <w:pPr>
        <w:spacing w:line="360" w:lineRule="auto"/>
      </w:pPr>
      <w:r>
        <w:t>The minimum age limit for registration is 14 years. No maximum age limit has been</w:t>
      </w:r>
    </w:p>
    <w:p w:rsidR="00396881" w:rsidRDefault="00396881" w:rsidP="00EB6120">
      <w:pPr>
        <w:spacing w:line="360" w:lineRule="auto"/>
      </w:pPr>
      <w:proofErr w:type="gramStart"/>
      <w:r>
        <w:t>prescribed</w:t>
      </w:r>
      <w:proofErr w:type="gramEnd"/>
      <w:r>
        <w:t>.</w:t>
      </w:r>
    </w:p>
    <w:p w:rsidR="00396881" w:rsidRDefault="00396881" w:rsidP="00EB6120">
      <w:pPr>
        <w:spacing w:line="360" w:lineRule="auto"/>
      </w:pPr>
      <w:r>
        <w:t>A candidate can register his</w:t>
      </w:r>
      <w:r>
        <w:t>/her</w:t>
      </w:r>
      <w:r>
        <w:t xml:space="preserve"> name only with the Employment Exchange under whose</w:t>
      </w:r>
    </w:p>
    <w:p w:rsidR="00396881" w:rsidRDefault="00396881" w:rsidP="00EB6120">
      <w:pPr>
        <w:spacing w:line="360" w:lineRule="auto"/>
      </w:pPr>
      <w:proofErr w:type="gramStart"/>
      <w:r>
        <w:t>jurisdiction</w:t>
      </w:r>
      <w:proofErr w:type="gramEnd"/>
      <w:r>
        <w:t xml:space="preserve"> he resides. Dual</w:t>
      </w:r>
      <w:r w:rsidR="00CB0416">
        <w:t xml:space="preserve"> or more</w:t>
      </w:r>
      <w:r>
        <w:t xml:space="preserve"> registration</w:t>
      </w:r>
      <w:r w:rsidR="00CB0416">
        <w:t>s</w:t>
      </w:r>
      <w:r>
        <w:t xml:space="preserve"> is looked upon as </w:t>
      </w:r>
      <w:r>
        <w:t>an</w:t>
      </w:r>
      <w:r>
        <w:t xml:space="preserve"> offence. The punishment</w:t>
      </w:r>
    </w:p>
    <w:p w:rsidR="00396881" w:rsidRDefault="00396881" w:rsidP="00EB6120">
      <w:pPr>
        <w:spacing w:line="360" w:lineRule="auto"/>
      </w:pPr>
      <w:proofErr w:type="gramStart"/>
      <w:r>
        <w:t>will</w:t>
      </w:r>
      <w:proofErr w:type="gramEnd"/>
      <w:r>
        <w:t xml:space="preserve"> amount to forfeiture of</w:t>
      </w:r>
      <w:r w:rsidR="00CB0416">
        <w:t xml:space="preserve"> all </w:t>
      </w:r>
      <w:r>
        <w:t xml:space="preserve"> registration</w:t>
      </w:r>
      <w:r w:rsidR="00CB0416">
        <w:t>s</w:t>
      </w:r>
      <w:r>
        <w:t>.</w:t>
      </w:r>
    </w:p>
    <w:p w:rsidR="00396881" w:rsidRDefault="00396881" w:rsidP="00EB6120">
      <w:pPr>
        <w:spacing w:line="360" w:lineRule="auto"/>
      </w:pPr>
      <w:r>
        <w:t xml:space="preserve">But a person possessing Professional and Executive qualifications can register </w:t>
      </w:r>
      <w:r>
        <w:t>his/her name</w:t>
      </w:r>
      <w:r>
        <w:t xml:space="preserve"> in</w:t>
      </w:r>
    </w:p>
    <w:p w:rsidR="00396881" w:rsidRDefault="00396881" w:rsidP="00EB6120">
      <w:pPr>
        <w:spacing w:line="360" w:lineRule="auto"/>
      </w:pPr>
      <w:proofErr w:type="gramStart"/>
      <w:r>
        <w:t>the</w:t>
      </w:r>
      <w:proofErr w:type="gramEnd"/>
      <w:r>
        <w:t xml:space="preserve"> </w:t>
      </w:r>
      <w:r>
        <w:t>State</w:t>
      </w:r>
      <w:r>
        <w:t xml:space="preserve"> Employment </w:t>
      </w:r>
      <w:r>
        <w:t>Exchange</w:t>
      </w:r>
      <w:r>
        <w:t>, Bhubaneswar</w:t>
      </w:r>
      <w:r>
        <w:t xml:space="preserve">  or the University Employment Information &amp; Guidance Bureau </w:t>
      </w:r>
      <w:r>
        <w:t xml:space="preserve"> under whose jurisdiction</w:t>
      </w:r>
      <w:r>
        <w:t xml:space="preserve"> he or she resides. A secondary Registration card can be retained in the local Employment Exchange if the candidate requires </w:t>
      </w:r>
      <w:proofErr w:type="gramStart"/>
      <w:r>
        <w:t>to do</w:t>
      </w:r>
      <w:proofErr w:type="gramEnd"/>
      <w:r>
        <w:t xml:space="preserve"> so.</w:t>
      </w:r>
      <w:r w:rsidR="00EB6120">
        <w:t xml:space="preserve"> </w:t>
      </w:r>
      <w:r>
        <w:t>However the registration, at the local exchange would be treated as secondary only for</w:t>
      </w:r>
      <w:r>
        <w:t xml:space="preserve"> </w:t>
      </w:r>
      <w:r>
        <w:t xml:space="preserve">considering them against vacancies requiring lower qualification. </w:t>
      </w:r>
    </w:p>
    <w:p w:rsidR="00396881" w:rsidRDefault="00396881" w:rsidP="00EB6120">
      <w:pPr>
        <w:spacing w:line="360" w:lineRule="auto"/>
      </w:pPr>
      <w:proofErr w:type="spellStart"/>
      <w:r>
        <w:t>Like wise</w:t>
      </w:r>
      <w:proofErr w:type="spellEnd"/>
      <w:r>
        <w:t xml:space="preserve"> the ex-service</w:t>
      </w:r>
      <w:r>
        <w:t xml:space="preserve"> </w:t>
      </w:r>
      <w:r>
        <w:t xml:space="preserve">personnel too can maintain primary registration in the </w:t>
      </w:r>
      <w:proofErr w:type="spellStart"/>
      <w:r>
        <w:t>Zilla</w:t>
      </w:r>
      <w:proofErr w:type="spellEnd"/>
      <w:r>
        <w:t xml:space="preserve"> </w:t>
      </w:r>
      <w:proofErr w:type="spellStart"/>
      <w:r>
        <w:t>Zainik</w:t>
      </w:r>
      <w:proofErr w:type="spellEnd"/>
      <w:r>
        <w:t xml:space="preserve"> Board and the secondary</w:t>
      </w:r>
      <w:r>
        <w:t xml:space="preserve"> </w:t>
      </w:r>
      <w:r>
        <w:t xml:space="preserve">registration in the local employment exchange </w:t>
      </w:r>
      <w:proofErr w:type="spellStart"/>
      <w:r>
        <w:t>also.More</w:t>
      </w:r>
      <w:proofErr w:type="spellEnd"/>
      <w:r>
        <w:t xml:space="preserve"> over if that ex-service candidate has a professional degree or a minimum second class</w:t>
      </w:r>
      <w:r>
        <w:t xml:space="preserve"> </w:t>
      </w:r>
      <w:proofErr w:type="spellStart"/>
      <w:r>
        <w:t>post graduation</w:t>
      </w:r>
      <w:proofErr w:type="spellEnd"/>
      <w:r>
        <w:t>; he can have registration at the Professional &amp; Executive Employment</w:t>
      </w:r>
      <w:r>
        <w:t xml:space="preserve"> exchange also(</w:t>
      </w:r>
      <w:r>
        <w:t>State Employment Exchange, Bhubaneswar  or the University Employment Information &amp; Guidance Bureau  under whose jurisdiction he or she resides</w:t>
      </w:r>
      <w:r>
        <w:t>)</w:t>
      </w:r>
    </w:p>
    <w:p w:rsidR="006414B5" w:rsidRDefault="00396881" w:rsidP="00EB6120">
      <w:pPr>
        <w:spacing w:line="360" w:lineRule="auto"/>
      </w:pPr>
      <w:r>
        <w:t>The Job</w:t>
      </w:r>
      <w:r w:rsidR="00EB6120">
        <w:t xml:space="preserve"> </w:t>
      </w:r>
      <w:r>
        <w:t xml:space="preserve">Seeker also has to renew on the month of his/her renewal </w:t>
      </w:r>
      <w:r w:rsidR="00EB6120">
        <w:t xml:space="preserve">as mentioned on the Registration </w:t>
      </w:r>
      <w:proofErr w:type="gramStart"/>
      <w:r w:rsidR="00EB6120">
        <w:t xml:space="preserve">card </w:t>
      </w:r>
      <w:r>
        <w:t xml:space="preserve"> by</w:t>
      </w:r>
      <w:proofErr w:type="gramEnd"/>
      <w:r w:rsidR="00EB6120">
        <w:t xml:space="preserve"> </w:t>
      </w:r>
      <w:r>
        <w:t>clicking Renew Candidate .</w:t>
      </w:r>
    </w:p>
    <w:p w:rsidR="00EB6120" w:rsidRDefault="00EB6120" w:rsidP="00EB6120">
      <w:pPr>
        <w:spacing w:line="360" w:lineRule="auto"/>
      </w:pPr>
      <w:r>
        <w:lastRenderedPageBreak/>
        <w:t>The minimum age limit for registration is 14 years. No maximum age limit has been</w:t>
      </w:r>
    </w:p>
    <w:p w:rsidR="00EB6120" w:rsidRDefault="00EB6120" w:rsidP="00EB6120">
      <w:pPr>
        <w:spacing w:line="360" w:lineRule="auto"/>
      </w:pPr>
      <w:proofErr w:type="gramStart"/>
      <w:r>
        <w:t>prescribed .</w:t>
      </w:r>
      <w:proofErr w:type="gramEnd"/>
    </w:p>
    <w:p w:rsidR="00EB6120" w:rsidRDefault="00EB6120" w:rsidP="00EB6120">
      <w:pPr>
        <w:spacing w:line="360" w:lineRule="auto"/>
      </w:pPr>
      <w:r>
        <w:t xml:space="preserve">The candidate can register his/her name from </w:t>
      </w:r>
      <w:proofErr w:type="spellStart"/>
      <w:r>
        <w:t>any where</w:t>
      </w:r>
      <w:proofErr w:type="spellEnd"/>
      <w:r>
        <w:t xml:space="preserve"> that has an internet</w:t>
      </w:r>
    </w:p>
    <w:p w:rsidR="00EB6120" w:rsidRDefault="00EB6120" w:rsidP="00EB6120">
      <w:pPr>
        <w:spacing w:line="360" w:lineRule="auto"/>
      </w:pPr>
      <w:proofErr w:type="gramStart"/>
      <w:r>
        <w:t>connection .</w:t>
      </w:r>
      <w:proofErr w:type="gramEnd"/>
    </w:p>
    <w:p w:rsidR="00EB6120" w:rsidRDefault="00EB6120" w:rsidP="00EB6120">
      <w:pPr>
        <w:spacing w:line="360" w:lineRule="auto"/>
      </w:pPr>
    </w:p>
    <w:p w:rsidR="00EB6120" w:rsidRDefault="00EB6120" w:rsidP="00EB6120">
      <w:pPr>
        <w:spacing w:line="360" w:lineRule="auto"/>
      </w:pPr>
      <w:r>
        <w:t>The Registration</w:t>
      </w:r>
      <w:r w:rsidR="00CB0416">
        <w:t xml:space="preserve"> process</w:t>
      </w:r>
      <w:r>
        <w:t xml:space="preserve"> </w:t>
      </w:r>
      <w:r w:rsidR="00CB0416">
        <w:t>requires</w:t>
      </w:r>
      <w:r>
        <w:t xml:space="preserve"> some document like Soft copy of your photo in JPG/JPEG</w:t>
      </w:r>
    </w:p>
    <w:p w:rsidR="00EB6120" w:rsidRDefault="00EB6120" w:rsidP="00EB6120">
      <w:pPr>
        <w:spacing w:line="360" w:lineRule="auto"/>
      </w:pPr>
      <w:proofErr w:type="gramStart"/>
      <w:r>
        <w:t>format</w:t>
      </w:r>
      <w:proofErr w:type="gramEnd"/>
      <w:r>
        <w:t xml:space="preserve"> and photo must be less than 20 kb, Caste certificate / Permane</w:t>
      </w:r>
      <w:r w:rsidR="00CB0416">
        <w:t>n</w:t>
      </w:r>
      <w:r>
        <w:t>t Resident</w:t>
      </w:r>
    </w:p>
    <w:p w:rsidR="00EB6120" w:rsidRDefault="00CB0416" w:rsidP="00EB6120">
      <w:pPr>
        <w:spacing w:line="360" w:lineRule="auto"/>
      </w:pPr>
      <w:r>
        <w:t>Certificate</w:t>
      </w:r>
      <w:r w:rsidR="00EB6120">
        <w:t xml:space="preserve"> / Temporary Resident Certificate /Service Certificate / SLC/CLC/TC</w:t>
      </w:r>
    </w:p>
    <w:p w:rsidR="00EB6120" w:rsidRDefault="00EB6120" w:rsidP="00EB6120">
      <w:pPr>
        <w:spacing w:line="360" w:lineRule="auto"/>
      </w:pPr>
      <w:r>
        <w:t xml:space="preserve">Certificate /Certificate Issued by Head/Matron of Destitute </w:t>
      </w:r>
      <w:proofErr w:type="gramStart"/>
      <w:r>
        <w:t>home .</w:t>
      </w:r>
      <w:proofErr w:type="gramEnd"/>
    </w:p>
    <w:p w:rsidR="00EB6120" w:rsidRDefault="00EB6120" w:rsidP="00EB6120">
      <w:pPr>
        <w:spacing w:line="360" w:lineRule="auto"/>
      </w:pPr>
      <w:r>
        <w:t>You have to come with</w:t>
      </w:r>
      <w:r>
        <w:t xml:space="preserve"> all</w:t>
      </w:r>
      <w:r>
        <w:t xml:space="preserve"> your</w:t>
      </w:r>
      <w:r>
        <w:t xml:space="preserve"> original</w:t>
      </w:r>
      <w:r>
        <w:t xml:space="preserve"> Certificate</w:t>
      </w:r>
      <w:r>
        <w:t xml:space="preserve">s and </w:t>
      </w:r>
      <w:r w:rsidR="00CB0416">
        <w:t>mark sheets</w:t>
      </w:r>
      <w:r>
        <w:t xml:space="preserve"> of qualifications.</w:t>
      </w:r>
      <w:r>
        <w:t xml:space="preserve"> .</w:t>
      </w:r>
    </w:p>
    <w:p w:rsidR="00EB6120" w:rsidRDefault="00EB6120" w:rsidP="00EB6120">
      <w:pPr>
        <w:spacing w:line="360" w:lineRule="auto"/>
      </w:pPr>
      <w:r>
        <w:t>You have to come with Experience certificate</w:t>
      </w:r>
      <w:r>
        <w:t xml:space="preserve"> issued by the Employer</w:t>
      </w:r>
      <w:r>
        <w:t xml:space="preserve"> if you have any</w:t>
      </w:r>
      <w:r>
        <w:t xml:space="preserve"> work</w:t>
      </w:r>
      <w:r>
        <w:t xml:space="preserve"> </w:t>
      </w:r>
      <w:bookmarkStart w:id="0" w:name="_GoBack"/>
      <w:bookmarkEnd w:id="0"/>
      <w:r w:rsidR="00030EEE">
        <w:t>experience.</w:t>
      </w:r>
    </w:p>
    <w:sectPr w:rsidR="00EB6120" w:rsidSect="00EB6120"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2C6"/>
    <w:rsid w:val="00030EEE"/>
    <w:rsid w:val="00321F09"/>
    <w:rsid w:val="00396881"/>
    <w:rsid w:val="006414B5"/>
    <w:rsid w:val="00A63A7A"/>
    <w:rsid w:val="00A852C6"/>
    <w:rsid w:val="00CB0416"/>
    <w:rsid w:val="00EB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2022-09-05T06:41:00Z</cp:lastPrinted>
  <dcterms:created xsi:type="dcterms:W3CDTF">2022-09-05T06:22:00Z</dcterms:created>
  <dcterms:modified xsi:type="dcterms:W3CDTF">2022-09-05T06:47:00Z</dcterms:modified>
</cp:coreProperties>
</file>